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10C5" w14:textId="5214BCF6" w:rsidR="00E10AA2" w:rsidRPr="00E10AA2" w:rsidRDefault="00E10AA2" w:rsidP="00E10AA2">
      <w:pPr>
        <w:pStyle w:val="berschrift3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 w:rsidRPr="00E10AA2">
        <w:rPr>
          <w:rFonts w:ascii="Arial" w:hAnsi="Arial" w:cs="Arial"/>
          <w:b w:val="0"/>
          <w:bCs w:val="0"/>
          <w:color w:val="000000"/>
          <w:sz w:val="32"/>
          <w:szCs w:val="32"/>
        </w:rPr>
        <w:t>Oberhausen-Mitte, eine der ältesten Gemeinden im Ruhrgebiet. </w:t>
      </w:r>
      <w:hyperlink r:id="rId4" w:history="1">
        <w:r w:rsidRPr="00E10AA2">
          <w:rPr>
            <w:rFonts w:ascii="Arial" w:hAnsi="Arial" w:cs="Arial"/>
            <w:b w:val="0"/>
            <w:bCs w:val="0"/>
            <w:color w:val="2786CF"/>
            <w:sz w:val="23"/>
            <w:szCs w:val="23"/>
          </w:rPr>
          <w:t>↑</w:t>
        </w:r>
      </w:hyperlink>
    </w:p>
    <w:p w14:paraId="6119480E" w14:textId="77777777" w:rsidR="00E10AA2" w:rsidRPr="00E10AA2" w:rsidRDefault="00E10AA2" w:rsidP="00E10AA2">
      <w:pPr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Zu Kaiserzeiten 1895 gegründet, wurde wahre Pionierarbeit geleistet.</w:t>
      </w:r>
    </w:p>
    <w:p w14:paraId="21EE2FE8" w14:textId="77777777" w:rsidR="00E10AA2" w:rsidRPr="00E10AA2" w:rsidRDefault="00E10AA2" w:rsidP="00E10AA2">
      <w:pPr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Alle Gemeinden im Stadtgebiet sind aus der Urgemeinde Oberhausen hervorgegangen. Der erste Spatenstich für die neue Kirche an der Tannenbergstraße fand im Jahr 1952 statt.</w:t>
      </w: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In den 2000er Jahren wurde die alte Pfeifenorgel der Orgelbaufirma Walker restauriert und erklingt noch heute in den Gottesdiensten und Konzerten.</w:t>
      </w:r>
    </w:p>
    <w:p w14:paraId="49B0A38F" w14:textId="77777777" w:rsidR="00E10AA2" w:rsidRPr="00E10AA2" w:rsidRDefault="00E10AA2" w:rsidP="00E10AA2">
      <w:pPr>
        <w:spacing w:after="0" w:line="36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7"/>
          <w:szCs w:val="27"/>
          <w:lang w:eastAsia="de-DE"/>
        </w:rPr>
        <w:br/>
        <w:t>Verbreitung des Evangeliums im Stadtgebiet und Missionsarbeit</w:t>
      </w:r>
    </w:p>
    <w:p w14:paraId="187F7B58" w14:textId="77777777" w:rsidR="00E10AA2" w:rsidRPr="00E10AA2" w:rsidRDefault="00E10AA2" w:rsidP="00E10AA2">
      <w:pPr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Die 1980er Jahre waren geprägt durch das Weitertragen des Evangeliums über das Stadtgebiet hinaus. Etliche Amtsträger gingen aus der Gemeinde Oberhausen-Mitte in die Mission nach Portugal, in den 1990ern in die südliche Karibik, Russland und Georgien. Bis heute besteht eine tiefe Verbundenheit zwischen den armenischen Gemeinden und Oberhausen-Mitte.</w:t>
      </w: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 xml:space="preserve">Evangelist Klaus Brüggemann leitete die Gemeinde über 30 Jahre als Vorsteher und förderte zusammen mit dem armenischen Bischof Rafael </w:t>
      </w:r>
      <w:proofErr w:type="spellStart"/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Mowsesian</w:t>
      </w:r>
      <w:proofErr w:type="spellEnd"/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die Verbindungen.</w:t>
      </w:r>
    </w:p>
    <w:p w14:paraId="6DABA300" w14:textId="77777777" w:rsidR="00E10AA2" w:rsidRPr="00E10AA2" w:rsidRDefault="00E10AA2" w:rsidP="00E10AA2">
      <w:pPr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Im Jahr 1993 besuchte Stammapostel Richard Fehr zu einem Festgottesdienst die Gemeinde. Der Gottesdienst wurde </w:t>
      </w:r>
      <w:proofErr w:type="gramStart"/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via Satellit</w:t>
      </w:r>
      <w:proofErr w:type="gramEnd"/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in die Gebietskirche Nordrhein-Westfalen und bis nach Litauen gesendet.</w:t>
      </w: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Viele Gruppen, Aktionen, Initiativen sind entstanden und der offene Weg in die Ökumene wurde in der Gemeinde über Jahrzehnte gepflegt und trägt gegenwärtig Frucht in einem schönen christlichen Miteinander.</w:t>
      </w:r>
    </w:p>
    <w:p w14:paraId="6C993481" w14:textId="77777777" w:rsidR="00E10AA2" w:rsidRPr="00E10AA2" w:rsidRDefault="00E10AA2" w:rsidP="00E10AA2">
      <w:pPr>
        <w:spacing w:after="0" w:line="36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7"/>
          <w:szCs w:val="27"/>
          <w:lang w:eastAsia="de-DE"/>
        </w:rPr>
        <w:br/>
        <w:t>Heute und in Zukunft – miteinander!</w:t>
      </w:r>
    </w:p>
    <w:p w14:paraId="4C801C4B" w14:textId="77777777" w:rsidR="00E10AA2" w:rsidRPr="00E10AA2" w:rsidRDefault="00E10AA2" w:rsidP="00E10AA2">
      <w:pPr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Das war der letzte Satz aus einem Leitwort der Festschrift zum 100jährigen Bestehen der Gemeinde.</w:t>
      </w:r>
      <w:r w:rsidRPr="00E10AA2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Über all die Jahre haben viele Menschen Spuren in der Gemeinde hinterlassen. Spuren, die bis heute dankbar stimmen.</w:t>
      </w:r>
    </w:p>
    <w:p w14:paraId="2366FFD1" w14:textId="69CA4495" w:rsidR="00753CEA" w:rsidRDefault="00753CEA"/>
    <w:sectPr w:rsidR="00753C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A2"/>
    <w:rsid w:val="00753CEA"/>
    <w:rsid w:val="00E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BC6"/>
  <w15:chartTrackingRefBased/>
  <w15:docId w15:val="{1599C393-B8E8-4A17-B14B-B1C8B1F3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E10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E10A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10AA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10AA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10AA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1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k-ruhr-west.de/oberhausen-mitte/portra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Office Word</Application>
  <DocSecurity>0</DocSecurity>
  <Lines>12</Lines>
  <Paragraphs>3</Paragraphs>
  <ScaleCrop>false</ScaleCrop>
  <Company>DEVK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2023-12-05T12:35:00Z</dcterms:created>
  <dcterms:modified xsi:type="dcterms:W3CDTF">2023-12-05T12:36:00Z</dcterms:modified>
</cp:coreProperties>
</file>